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71" w:rsidRPr="00201CBE" w:rsidRDefault="00FE3271" w:rsidP="00FE3271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bookmarkStart w:id="0" w:name="_GoBack"/>
      <w:r w:rsidRPr="00201CBE">
        <w:rPr>
          <w:rFonts w:ascii="Arial" w:hAnsi="Arial" w:cs="Arial"/>
          <w:b/>
          <w:bCs/>
          <w:color w:val="222222"/>
          <w:sz w:val="18"/>
          <w:szCs w:val="18"/>
        </w:rPr>
        <w:t xml:space="preserve">Servicio de Recogida de Basura (febrero 2019 - enero 2022): </w:t>
      </w:r>
    </w:p>
    <w:bookmarkEnd w:id="0"/>
    <w:p w:rsidR="00FE3271" w:rsidRPr="00201CBE" w:rsidRDefault="00FE3271" w:rsidP="00FE3271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201CBE">
        <w:rPr>
          <w:rFonts w:ascii="Arial" w:hAnsi="Arial" w:cs="Arial"/>
          <w:color w:val="222222"/>
          <w:sz w:val="18"/>
          <w:szCs w:val="18"/>
        </w:rPr>
        <w:t>La recogida se efectúa mediante contenedores de carga lateral de 3.200 litrs de capacidad:   </w:t>
      </w:r>
    </w:p>
    <w:p w:rsidR="00FE3271" w:rsidRPr="00201CBE" w:rsidRDefault="00FE3271" w:rsidP="00FE327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201CBE">
        <w:rPr>
          <w:rFonts w:ascii="Arial" w:hAnsi="Arial" w:cs="Arial"/>
          <w:color w:val="222222"/>
          <w:sz w:val="18"/>
          <w:szCs w:val="18"/>
        </w:rPr>
        <w:t>Ruta 1 (Cavia, Cayuela, Hontoria de la Cantera y Sarracín):</w:t>
      </w:r>
    </w:p>
    <w:p w:rsidR="00FE3271" w:rsidRPr="00201CBE" w:rsidRDefault="00FE3271" w:rsidP="00FE3271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201CBE">
        <w:rPr>
          <w:rFonts w:ascii="Arial" w:hAnsi="Arial" w:cs="Arial"/>
          <w:color w:val="222222"/>
          <w:sz w:val="18"/>
          <w:szCs w:val="18"/>
        </w:rPr>
        <w:t>                   Temporada estival (del 15 de junio al 15 de septiembre) tres recogidas semanales (martes, jueves y sábados)</w:t>
      </w:r>
    </w:p>
    <w:p w:rsidR="00FE3271" w:rsidRPr="00201CBE" w:rsidRDefault="00FE3271" w:rsidP="00FE3271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201CBE">
        <w:rPr>
          <w:rFonts w:ascii="Arial" w:hAnsi="Arial" w:cs="Arial"/>
          <w:color w:val="222222"/>
          <w:sz w:val="18"/>
          <w:szCs w:val="18"/>
        </w:rPr>
        <w:t>                   Resto del año dos recogidas semanales (martes y sábados)</w:t>
      </w:r>
    </w:p>
    <w:p w:rsidR="00FE3271" w:rsidRPr="00201CBE" w:rsidRDefault="00FE3271" w:rsidP="00FE327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201CBE">
        <w:rPr>
          <w:rFonts w:ascii="Arial" w:hAnsi="Arial" w:cs="Arial"/>
          <w:color w:val="222222"/>
          <w:sz w:val="18"/>
          <w:szCs w:val="18"/>
        </w:rPr>
        <w:t>Ruta 2 (Albillos, Arcos de la Llana, Carcedo de Burgos, Cardeñadijo, Cardeñajimeno, Cogollos, Cubillo del Campo, Modubar de la Emparedada, Revillarruz, Saldaña de Burgos, Valdorros, Villagonzalo Pedernales, Villariezo):</w:t>
      </w:r>
    </w:p>
    <w:p w:rsidR="00FE3271" w:rsidRPr="00201CBE" w:rsidRDefault="00FE3271" w:rsidP="00FE3271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201CBE">
        <w:rPr>
          <w:rFonts w:ascii="Arial" w:hAnsi="Arial" w:cs="Arial"/>
          <w:color w:val="222222"/>
          <w:sz w:val="18"/>
          <w:szCs w:val="18"/>
        </w:rPr>
        <w:t>                   3 recogidas semanales todo el año (martes, jueves y sábados)</w:t>
      </w:r>
      <w:r w:rsidRPr="00201CBE">
        <w:rPr>
          <w:rFonts w:ascii="Arial" w:hAnsi="Arial" w:cs="Arial"/>
          <w:color w:val="222222"/>
          <w:sz w:val="18"/>
          <w:szCs w:val="18"/>
        </w:rPr>
        <w:br/>
        <w:t> </w:t>
      </w:r>
    </w:p>
    <w:p w:rsidR="00FE3271" w:rsidRPr="00201CBE" w:rsidRDefault="00FE3271" w:rsidP="00FE3271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</w:p>
    <w:p w:rsidR="00FE3271" w:rsidRPr="00201CBE" w:rsidRDefault="00FE3271" w:rsidP="00FE3271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201CBE">
        <w:rPr>
          <w:rFonts w:ascii="Arial" w:hAnsi="Arial" w:cs="Arial"/>
          <w:color w:val="222222"/>
          <w:sz w:val="18"/>
          <w:szCs w:val="18"/>
          <w:u w:val="single"/>
        </w:rPr>
        <w:t>Servicio extraordinario:</w:t>
      </w:r>
    </w:p>
    <w:p w:rsidR="00FE3271" w:rsidRPr="00201CBE" w:rsidRDefault="00FE3271" w:rsidP="00FE3271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201CBE">
        <w:rPr>
          <w:rFonts w:ascii="Arial" w:hAnsi="Arial" w:cs="Arial"/>
          <w:color w:val="222222"/>
          <w:sz w:val="18"/>
          <w:szCs w:val="18"/>
        </w:rPr>
        <w:t>Para todos los municipios se prevé una recogida adicional a realizar en la fecha indicada por cada municipio como consecuencia de las necesidades surgidas por la celebración de fiestas locales. Este servicio se realizara a petición del Ayuntamiento interesado.</w:t>
      </w:r>
    </w:p>
    <w:p w:rsidR="00375F71" w:rsidRDefault="00375F71"/>
    <w:sectPr w:rsidR="00375F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32CB"/>
    <w:multiLevelType w:val="multilevel"/>
    <w:tmpl w:val="A89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77BA9"/>
    <w:multiLevelType w:val="multilevel"/>
    <w:tmpl w:val="BCE4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71"/>
    <w:rsid w:val="00375F71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29DB2-9CFD-45DF-8A3A-73E85E8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2020-04-19T19:29:00Z</dcterms:created>
  <dcterms:modified xsi:type="dcterms:W3CDTF">2020-04-19T19:30:00Z</dcterms:modified>
</cp:coreProperties>
</file>